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F06C50" w:rsidRPr="00DA0F2D" w:rsidTr="0093044D">
        <w:trPr>
          <w:trHeight w:val="539"/>
        </w:trPr>
        <w:tc>
          <w:tcPr>
            <w:tcW w:w="9570" w:type="dxa"/>
            <w:hideMark/>
          </w:tcPr>
          <w:p w:rsidR="00F06C50" w:rsidRPr="00DA0F2D" w:rsidRDefault="00F06C50" w:rsidP="0093044D">
            <w:pPr>
              <w:shd w:val="clear" w:color="auto" w:fill="FFFFFF"/>
              <w:tabs>
                <w:tab w:val="center" w:pos="4677"/>
                <w:tab w:val="left" w:pos="8670"/>
              </w:tabs>
              <w:spacing w:after="0" w:line="485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DA0F2D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Забайкальский кра</w:t>
            </w:r>
            <w:r w:rsidR="003D2F5A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</w:tr>
      <w:tr w:rsidR="00F06C50" w:rsidRPr="00DA0F2D" w:rsidTr="0093044D">
        <w:trPr>
          <w:trHeight w:val="561"/>
        </w:trPr>
        <w:tc>
          <w:tcPr>
            <w:tcW w:w="9570" w:type="dxa"/>
            <w:hideMark/>
          </w:tcPr>
          <w:p w:rsidR="00F06C50" w:rsidRPr="00DA0F2D" w:rsidRDefault="00F06C50" w:rsidP="0093044D">
            <w:pPr>
              <w:shd w:val="clear" w:color="auto" w:fill="FFFFFF"/>
              <w:spacing w:after="0" w:line="48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F2D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район «Могойтуйский район»</w:t>
            </w:r>
          </w:p>
        </w:tc>
      </w:tr>
      <w:tr w:rsidR="00F06C50" w:rsidRPr="00DA0F2D" w:rsidTr="0093044D">
        <w:trPr>
          <w:trHeight w:val="561"/>
        </w:trPr>
        <w:tc>
          <w:tcPr>
            <w:tcW w:w="9570" w:type="dxa"/>
            <w:hideMark/>
          </w:tcPr>
          <w:p w:rsidR="00F06C50" w:rsidRPr="00DA0F2D" w:rsidRDefault="00B514FE" w:rsidP="0093044D">
            <w:pPr>
              <w:shd w:val="clear" w:color="auto" w:fill="FFFFFF"/>
              <w:spacing w:after="0" w:line="485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ГЛАВА</w:t>
            </w:r>
            <w:r w:rsidR="00F06C50" w:rsidRPr="00DA0F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«ЦУГОЛ»</w:t>
            </w:r>
          </w:p>
        </w:tc>
      </w:tr>
      <w:tr w:rsidR="00F06C50" w:rsidRPr="00DA0F2D" w:rsidTr="0093044D">
        <w:trPr>
          <w:trHeight w:val="550"/>
        </w:trPr>
        <w:tc>
          <w:tcPr>
            <w:tcW w:w="9570" w:type="dxa"/>
            <w:hideMark/>
          </w:tcPr>
          <w:p w:rsidR="00F06C50" w:rsidRPr="00DA0F2D" w:rsidRDefault="00F06C50" w:rsidP="0093044D">
            <w:pPr>
              <w:shd w:val="clear" w:color="auto" w:fill="FFFFFF"/>
              <w:spacing w:before="21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0F2D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</w:t>
            </w:r>
          </w:p>
        </w:tc>
      </w:tr>
      <w:tr w:rsidR="00F06C50" w:rsidRPr="00DA0F2D" w:rsidTr="0093044D">
        <w:trPr>
          <w:trHeight w:val="640"/>
        </w:trPr>
        <w:tc>
          <w:tcPr>
            <w:tcW w:w="9570" w:type="dxa"/>
            <w:hideMark/>
          </w:tcPr>
          <w:p w:rsidR="00F06C50" w:rsidRPr="00DA0F2D" w:rsidRDefault="00A567D5" w:rsidP="0093044D">
            <w:pPr>
              <w:shd w:val="clear" w:color="auto" w:fill="FFFFFF"/>
              <w:tabs>
                <w:tab w:val="left" w:pos="7651"/>
              </w:tabs>
              <w:spacing w:before="22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 xml:space="preserve">   23.10</w:t>
            </w:r>
            <w:r w:rsidR="00F06C50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.</w:t>
            </w:r>
            <w:r w:rsidR="00F06C50" w:rsidRPr="00DA0F2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20</w:t>
            </w:r>
            <w:r w:rsidR="004E71E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24</w:t>
            </w:r>
            <w:r w:rsidR="005F4ADD">
              <w:rPr>
                <w:rFonts w:ascii="Arial" w:eastAsia="Times New Roman" w:hAnsi="Times New Roman" w:cs="Arial"/>
                <w:sz w:val="28"/>
                <w:szCs w:val="28"/>
              </w:rPr>
              <w:t xml:space="preserve">                                                                               </w:t>
            </w:r>
            <w:r w:rsidR="00F06C50" w:rsidRPr="00DA0F2D">
              <w:rPr>
                <w:rFonts w:ascii="Arial" w:eastAsia="Times New Roman" w:hAnsi="Times New Roman" w:cs="Arial"/>
                <w:sz w:val="28"/>
                <w:szCs w:val="28"/>
              </w:rPr>
              <w:t xml:space="preserve">              </w:t>
            </w:r>
            <w:r w:rsidR="00F06C50" w:rsidRPr="00DA0F2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28</w:t>
            </w:r>
          </w:p>
        </w:tc>
      </w:tr>
      <w:tr w:rsidR="00F06C50" w:rsidRPr="00DA0F2D" w:rsidTr="0093044D">
        <w:trPr>
          <w:trHeight w:val="640"/>
        </w:trPr>
        <w:tc>
          <w:tcPr>
            <w:tcW w:w="9570" w:type="dxa"/>
            <w:hideMark/>
          </w:tcPr>
          <w:p w:rsidR="00F06C50" w:rsidRPr="00DA0F2D" w:rsidRDefault="00F06C50" w:rsidP="0093044D">
            <w:pPr>
              <w:shd w:val="clear" w:color="auto" w:fill="FFFFFF"/>
              <w:tabs>
                <w:tab w:val="left" w:pos="7651"/>
              </w:tabs>
              <w:spacing w:before="221" w:after="0" w:line="240" w:lineRule="auto"/>
              <w:jc w:val="center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</w:pPr>
            <w:r w:rsidRPr="00DA0F2D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</w:rPr>
              <w:t>с. Цугол</w:t>
            </w:r>
          </w:p>
        </w:tc>
      </w:tr>
    </w:tbl>
    <w:p w:rsidR="00A567D5" w:rsidRPr="00A567D5" w:rsidRDefault="00A567D5" w:rsidP="00A5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7D5">
        <w:rPr>
          <w:rFonts w:ascii="Times New Roman" w:eastAsia="Times New Roman" w:hAnsi="Times New Roman" w:cs="Times New Roman"/>
          <w:sz w:val="28"/>
          <w:szCs w:val="28"/>
        </w:rPr>
        <w:t xml:space="preserve">Об инициативе объединения всех поселений, входящих в состав </w:t>
      </w:r>
    </w:p>
    <w:p w:rsidR="00A567D5" w:rsidRPr="00A567D5" w:rsidRDefault="00A567D5" w:rsidP="00A5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7D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«Могойтуйский район» в </w:t>
      </w:r>
    </w:p>
    <w:p w:rsidR="00A567D5" w:rsidRPr="00A567D5" w:rsidRDefault="00A567D5" w:rsidP="00A5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7D5">
        <w:rPr>
          <w:rFonts w:ascii="Times New Roman" w:eastAsia="Times New Roman" w:hAnsi="Times New Roman" w:cs="Times New Roman"/>
          <w:sz w:val="28"/>
          <w:szCs w:val="28"/>
        </w:rPr>
        <w:t>Могойтуйский муниципальный округ Забайкальского края</w:t>
      </w:r>
    </w:p>
    <w:p w:rsidR="00A567D5" w:rsidRPr="00A567D5" w:rsidRDefault="00A567D5" w:rsidP="00A56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67D5" w:rsidRPr="00A567D5" w:rsidRDefault="00A567D5" w:rsidP="00A567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7D5">
        <w:rPr>
          <w:rFonts w:ascii="Times New Roman" w:eastAsia="Times New Roman" w:hAnsi="Times New Roman" w:cs="Times New Roman"/>
          <w:sz w:val="28"/>
          <w:szCs w:val="28"/>
        </w:rPr>
        <w:t>1. Поддержать инициативу главы муниципального района «Могойтуйский район» об объединении всех поселений, входящих в состав муниципального района «Могойтуйский район» в Могойтуйский муниципальный округ Забайкальского края</w:t>
      </w:r>
      <w:r w:rsidRPr="00A567D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567D5" w:rsidRPr="00A567D5" w:rsidRDefault="00A567D5" w:rsidP="00A567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7D5">
        <w:rPr>
          <w:rFonts w:ascii="Times New Roman" w:eastAsia="Times New Roman" w:hAnsi="Times New Roman" w:cs="Times New Roman"/>
          <w:sz w:val="28"/>
          <w:szCs w:val="28"/>
        </w:rPr>
        <w:t>2. Назначить проведение публичных слушаний по указанному в пункте 1 настоящего постановления вопросу на «31» октября 2024 года с 10-00 до 12-00 часов.</w:t>
      </w:r>
      <w:r w:rsidRPr="00A567D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A567D5" w:rsidRPr="00A567D5" w:rsidRDefault="00A567D5" w:rsidP="00A567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567D5">
        <w:rPr>
          <w:rFonts w:ascii="Times New Roman" w:eastAsia="Times New Roman" w:hAnsi="Times New Roman" w:cs="Times New Roman"/>
          <w:sz w:val="28"/>
          <w:szCs w:val="28"/>
        </w:rPr>
        <w:t>3. Определить местом проведения публичных слушаний администрацию сельского поселения «Цугол» по адресу: Забайкальский край, Могойтуйский р-н, с. Цугол, ул. Школьная, д. 100.</w:t>
      </w:r>
    </w:p>
    <w:p w:rsidR="00A567D5" w:rsidRPr="00A567D5" w:rsidRDefault="00A567D5" w:rsidP="00A567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D5">
        <w:rPr>
          <w:rFonts w:ascii="Times New Roman" w:eastAsia="Times New Roman" w:hAnsi="Times New Roman" w:cs="Times New Roman"/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сельского поселения «Цугол» не позднее, чем за 3 календарных дня до даты проведения публичных слушаний. </w:t>
      </w:r>
    </w:p>
    <w:p w:rsidR="00A567D5" w:rsidRPr="00A567D5" w:rsidRDefault="00A567D5" w:rsidP="00A567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7D5">
        <w:rPr>
          <w:rFonts w:ascii="Times New Roman" w:eastAsia="Times New Roman" w:hAnsi="Times New Roman" w:cs="Times New Roman"/>
          <w:sz w:val="28"/>
          <w:szCs w:val="28"/>
        </w:rPr>
        <w:t>5. Настоящее постановление опубликовать (обнародовать) на информационном стенде в администр</w:t>
      </w:r>
      <w:bookmarkStart w:id="0" w:name="_GoBack"/>
      <w:bookmarkEnd w:id="0"/>
      <w:r w:rsidRPr="00A567D5">
        <w:rPr>
          <w:rFonts w:ascii="Times New Roman" w:eastAsia="Times New Roman" w:hAnsi="Times New Roman" w:cs="Times New Roman"/>
          <w:sz w:val="28"/>
          <w:szCs w:val="28"/>
        </w:rPr>
        <w:t xml:space="preserve">ации сельского поселения «Цугол», а также разместить в информационно-телекоммуникационной сети «Интернет» по адресу: </w:t>
      </w:r>
      <w:hyperlink r:id="rId7" w:history="1">
        <w:r w:rsidRPr="00A567D5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https://mogoytuy.75.ru</w:t>
        </w:r>
      </w:hyperlink>
      <w:r w:rsidRPr="00A567D5">
        <w:rPr>
          <w:rFonts w:ascii="Times New Roman" w:eastAsia="Times New Roman" w:hAnsi="Times New Roman" w:cs="Times New Roman"/>
          <w:sz w:val="28"/>
          <w:szCs w:val="28"/>
        </w:rPr>
        <w:t xml:space="preserve"> во вкладке сельского поселения «Цугол».</w:t>
      </w:r>
    </w:p>
    <w:p w:rsidR="00A567D5" w:rsidRPr="00A567D5" w:rsidRDefault="00A567D5" w:rsidP="00A567D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67D5" w:rsidRPr="00A567D5" w:rsidRDefault="00A567D5" w:rsidP="00A56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67D5" w:rsidRPr="00A567D5" w:rsidRDefault="00A567D5" w:rsidP="00A56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67D5" w:rsidRPr="00A567D5" w:rsidRDefault="00A567D5" w:rsidP="00A567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67D5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 «Цугол»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A567D5">
        <w:rPr>
          <w:rFonts w:ascii="Times New Roman" w:eastAsia="Times New Roman" w:hAnsi="Times New Roman" w:cs="Times New Roman"/>
          <w:sz w:val="28"/>
          <w:szCs w:val="28"/>
        </w:rPr>
        <w:t>Ц.Б.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7D5">
        <w:rPr>
          <w:rFonts w:ascii="Times New Roman" w:eastAsia="Times New Roman" w:hAnsi="Times New Roman" w:cs="Times New Roman"/>
          <w:sz w:val="28"/>
          <w:szCs w:val="28"/>
        </w:rPr>
        <w:t>Дондокова</w:t>
      </w:r>
    </w:p>
    <w:p w:rsidR="00A567D5" w:rsidRPr="00A567D5" w:rsidRDefault="00A567D5" w:rsidP="00A56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67D5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F06C50" w:rsidRDefault="00F06C50" w:rsidP="00F06C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F06C50" w:rsidSect="00A567D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E3C" w:rsidRDefault="006B3E3C" w:rsidP="009D34DD">
      <w:pPr>
        <w:spacing w:after="0" w:line="240" w:lineRule="auto"/>
      </w:pPr>
      <w:r>
        <w:separator/>
      </w:r>
    </w:p>
  </w:endnote>
  <w:endnote w:type="continuationSeparator" w:id="0">
    <w:p w:rsidR="006B3E3C" w:rsidRDefault="006B3E3C" w:rsidP="009D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4DD" w:rsidRPr="009D34DD" w:rsidRDefault="009D34DD">
    <w:pPr>
      <w:pStyle w:val="a9"/>
      <w:rPr>
        <w:rFonts w:ascii="Times New Roman" w:hAnsi="Times New Roman" w:cs="Times New Roman"/>
        <w:sz w:val="20"/>
        <w:szCs w:val="20"/>
      </w:rPr>
    </w:pPr>
    <w:r w:rsidRPr="009D34DD">
      <w:rPr>
        <w:rFonts w:ascii="Times New Roman" w:hAnsi="Times New Roman" w:cs="Times New Roman"/>
        <w:sz w:val="20"/>
        <w:szCs w:val="20"/>
      </w:rPr>
      <w:t>Митупова Евгения Георгиевна</w:t>
    </w:r>
  </w:p>
  <w:p w:rsidR="009D34DD" w:rsidRPr="009D34DD" w:rsidRDefault="009D34DD">
    <w:pPr>
      <w:pStyle w:val="a9"/>
      <w:rPr>
        <w:rFonts w:ascii="Times New Roman" w:hAnsi="Times New Roman" w:cs="Times New Roman"/>
        <w:sz w:val="20"/>
        <w:szCs w:val="20"/>
      </w:rPr>
    </w:pPr>
    <w:r w:rsidRPr="009D34DD">
      <w:rPr>
        <w:rFonts w:ascii="Times New Roman" w:hAnsi="Times New Roman" w:cs="Times New Roman"/>
        <w:sz w:val="20"/>
        <w:szCs w:val="20"/>
      </w:rPr>
      <w:t>2-19-17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E3C" w:rsidRDefault="006B3E3C" w:rsidP="009D34DD">
      <w:pPr>
        <w:spacing w:after="0" w:line="240" w:lineRule="auto"/>
      </w:pPr>
      <w:r>
        <w:separator/>
      </w:r>
    </w:p>
  </w:footnote>
  <w:footnote w:type="continuationSeparator" w:id="0">
    <w:p w:rsidR="006B3E3C" w:rsidRDefault="006B3E3C" w:rsidP="009D3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1A1A"/>
    <w:multiLevelType w:val="hybridMultilevel"/>
    <w:tmpl w:val="CAD26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05"/>
    <w:rsid w:val="001B2E11"/>
    <w:rsid w:val="002C791F"/>
    <w:rsid w:val="002D2A2D"/>
    <w:rsid w:val="002E08E1"/>
    <w:rsid w:val="003D2F5A"/>
    <w:rsid w:val="004514C7"/>
    <w:rsid w:val="0047674A"/>
    <w:rsid w:val="004C2DA7"/>
    <w:rsid w:val="004C7B40"/>
    <w:rsid w:val="004E71E8"/>
    <w:rsid w:val="004F15C7"/>
    <w:rsid w:val="005F4ADD"/>
    <w:rsid w:val="006B3E3C"/>
    <w:rsid w:val="00952C70"/>
    <w:rsid w:val="009A0A88"/>
    <w:rsid w:val="009D34DD"/>
    <w:rsid w:val="00A1563F"/>
    <w:rsid w:val="00A204AE"/>
    <w:rsid w:val="00A46D05"/>
    <w:rsid w:val="00A567D5"/>
    <w:rsid w:val="00A570D6"/>
    <w:rsid w:val="00AF0A92"/>
    <w:rsid w:val="00B514FE"/>
    <w:rsid w:val="00C755EC"/>
    <w:rsid w:val="00E10FE3"/>
    <w:rsid w:val="00E81574"/>
    <w:rsid w:val="00EA48BE"/>
    <w:rsid w:val="00F06C50"/>
    <w:rsid w:val="00FB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72AED"/>
  <w15:docId w15:val="{6F80228C-8F55-41EE-9EF1-58288839D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8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08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8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06C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7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791F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567D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D3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34D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D3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34D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goytuy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ГОЧС</dc:creator>
  <cp:lastModifiedBy>Admin</cp:lastModifiedBy>
  <cp:revision>5</cp:revision>
  <cp:lastPrinted>2024-11-12T00:32:00Z</cp:lastPrinted>
  <dcterms:created xsi:type="dcterms:W3CDTF">2024-10-23T06:18:00Z</dcterms:created>
  <dcterms:modified xsi:type="dcterms:W3CDTF">2024-11-12T00:32:00Z</dcterms:modified>
</cp:coreProperties>
</file>